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FAF" w:rsidRPr="00AE5FAF" w:rsidRDefault="00AE5FAF" w:rsidP="00AE5FAF">
      <w:pPr>
        <w:pStyle w:val="FileHead"/>
        <w:rPr>
          <w:sz w:val="28"/>
        </w:rPr>
      </w:pPr>
      <w:r w:rsidRPr="00AE5FAF">
        <w:rPr>
          <w:sz w:val="28"/>
        </w:rPr>
        <w:t>8Ce3 Immunisation</w:t>
      </w:r>
    </w:p>
    <w:p w:rsidR="00AE5FAF" w:rsidRPr="00AE5FAF" w:rsidRDefault="00AE5FAF" w:rsidP="00AE5FAF">
      <w:pPr>
        <w:rPr>
          <w:b/>
          <w:sz w:val="20"/>
        </w:rPr>
      </w:pPr>
    </w:p>
    <w:p w:rsidR="00AE5FAF" w:rsidRPr="00AE5FAF" w:rsidRDefault="00AE5FAF" w:rsidP="00AE5FAF">
      <w:pPr>
        <w:pStyle w:val="Nameclass"/>
        <w:rPr>
          <w:sz w:val="24"/>
        </w:rPr>
      </w:pPr>
      <w:r w:rsidRPr="00AE5FAF">
        <w:rPr>
          <w:sz w:val="24"/>
        </w:rPr>
        <w:t>Name _____________________________</w:t>
      </w:r>
      <w:r w:rsidRPr="00AE5FAF">
        <w:rPr>
          <w:sz w:val="24"/>
        </w:rPr>
        <w:tab/>
        <w:t>Class ____________</w:t>
      </w:r>
    </w:p>
    <w:p w:rsidR="00AE5FAF" w:rsidRDefault="00AE5FAF" w:rsidP="00AE5FAF"/>
    <w:p w:rsidR="00AE5FAF" w:rsidRDefault="00AE5FAF" w:rsidP="00AE5FAF">
      <w:pPr>
        <w:pStyle w:val="List"/>
      </w:pPr>
      <w:r>
        <w:rPr>
          <w:b/>
        </w:rPr>
        <w:t>1</w:t>
      </w:r>
      <w:r>
        <w:tab/>
      </w:r>
      <w:r>
        <w:rPr>
          <w:b/>
        </w:rPr>
        <w:t>White blood cells</w:t>
      </w:r>
      <w:r>
        <w:t xml:space="preserve"> in your body make </w:t>
      </w:r>
      <w:r>
        <w:rPr>
          <w:b/>
        </w:rPr>
        <w:t>antibodies</w:t>
      </w:r>
      <w:r>
        <w:t>. These attach to microbes and help to destroy them. Each different microbe has different shapes on its outside and the white blood cells need to make different antibodies to fit the different shapes. On the diagrams below, draw lines to show which antibodies will fit which microbes.</w:t>
      </w:r>
    </w:p>
    <w:p w:rsidR="00AE5FAF" w:rsidRDefault="00AE5FAF" w:rsidP="00AE5FAF"/>
    <w:p w:rsidR="00AE5FAF" w:rsidRDefault="00AE5FAF" w:rsidP="00AE5FAF">
      <w:pPr>
        <w:pStyle w:val="Graphic"/>
        <w:tabs>
          <w:tab w:val="center" w:pos="1418"/>
          <w:tab w:val="center" w:pos="3119"/>
          <w:tab w:val="center" w:pos="4820"/>
          <w:tab w:val="center" w:pos="6379"/>
        </w:tabs>
        <w:jc w:val="left"/>
      </w:pPr>
      <w:r>
        <w:tab/>
      </w:r>
      <w:r>
        <w:rPr>
          <w:noProof/>
        </w:rPr>
        <w:drawing>
          <wp:inline distT="0" distB="0" distL="0" distR="0">
            <wp:extent cx="91440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r>
        <w:tab/>
      </w:r>
      <w:r>
        <w:rPr>
          <w:noProof/>
          <w:position w:val="18"/>
        </w:rPr>
        <w:drawing>
          <wp:inline distT="0" distB="0" distL="0" distR="0">
            <wp:extent cx="5334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r>
        <w:rPr>
          <w:position w:val="18"/>
        </w:rPr>
        <w:tab/>
      </w:r>
      <w:r>
        <w:rPr>
          <w:noProof/>
          <w:position w:val="18"/>
        </w:rPr>
        <w:drawing>
          <wp:inline distT="0" distB="0" distL="0" distR="0">
            <wp:extent cx="523875" cy="619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r>
        <w:tab/>
      </w:r>
      <w:r>
        <w:rPr>
          <w:noProof/>
        </w:rPr>
        <w:drawing>
          <wp:inline distT="0" distB="0" distL="0" distR="0">
            <wp:extent cx="762000" cy="809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p w:rsidR="00AE5FAF" w:rsidRDefault="00AE5FAF" w:rsidP="00AE5FAF">
      <w:pPr>
        <w:pStyle w:val="Graphic"/>
        <w:tabs>
          <w:tab w:val="center" w:pos="1418"/>
          <w:tab w:val="center" w:pos="3119"/>
          <w:tab w:val="center" w:pos="4820"/>
          <w:tab w:val="center" w:pos="6379"/>
        </w:tabs>
        <w:jc w:val="left"/>
      </w:pPr>
    </w:p>
    <w:p w:rsidR="00AE5FAF" w:rsidRDefault="00AE5FAF" w:rsidP="00AE5FAF">
      <w:pPr>
        <w:pStyle w:val="Graphic"/>
        <w:tabs>
          <w:tab w:val="center" w:pos="1418"/>
          <w:tab w:val="center" w:pos="3119"/>
          <w:tab w:val="center" w:pos="4820"/>
          <w:tab w:val="center" w:pos="6379"/>
        </w:tabs>
        <w:jc w:val="left"/>
      </w:pPr>
      <w:r>
        <w:tab/>
      </w:r>
      <w:r>
        <w:rPr>
          <w:noProof/>
        </w:rPr>
        <w:drawing>
          <wp:inline distT="0" distB="0" distL="0" distR="0">
            <wp:extent cx="942975"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r>
        <w:tab/>
      </w:r>
      <w:r>
        <w:rPr>
          <w:noProof/>
          <w:position w:val="18"/>
        </w:rPr>
        <w:drawing>
          <wp:inline distT="0" distB="0" distL="0" distR="0">
            <wp:extent cx="5238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noFill/>
                    <a:ln>
                      <a:noFill/>
                    </a:ln>
                  </pic:spPr>
                </pic:pic>
              </a:graphicData>
            </a:graphic>
          </wp:inline>
        </w:drawing>
      </w:r>
      <w:r>
        <w:rPr>
          <w:position w:val="18"/>
        </w:rPr>
        <w:tab/>
      </w:r>
      <w:r>
        <w:rPr>
          <w:noProof/>
          <w:position w:val="18"/>
        </w:rPr>
        <w:drawing>
          <wp:inline distT="0" distB="0" distL="0" distR="0">
            <wp:extent cx="4667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tab/>
      </w:r>
      <w:r>
        <w:rPr>
          <w:noProof/>
        </w:rPr>
        <w:drawing>
          <wp:inline distT="0" distB="0" distL="0" distR="0">
            <wp:extent cx="8001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28675"/>
                    </a:xfrm>
                    <a:prstGeom prst="rect">
                      <a:avLst/>
                    </a:prstGeom>
                    <a:noFill/>
                    <a:ln>
                      <a:noFill/>
                    </a:ln>
                  </pic:spPr>
                </pic:pic>
              </a:graphicData>
            </a:graphic>
          </wp:inline>
        </w:drawing>
      </w:r>
    </w:p>
    <w:p w:rsidR="00AE5FAF" w:rsidRDefault="00AE5FAF" w:rsidP="00AE5FAF"/>
    <w:p w:rsidR="00AE5FAF" w:rsidRDefault="00AE5FAF" w:rsidP="00AE5FAF">
      <w:pPr>
        <w:pStyle w:val="List"/>
      </w:pPr>
      <w:r>
        <w:rPr>
          <w:b/>
        </w:rPr>
        <w:t>2</w:t>
      </w:r>
      <w:r>
        <w:tab/>
        <w:t>Use the words from the box to complete the sentences about immunisation.</w:t>
      </w:r>
    </w:p>
    <w:p w:rsidR="00AE5FAF" w:rsidRDefault="00AE5FAF" w:rsidP="00AE5FAF"/>
    <w:p w:rsidR="00AE5FAF" w:rsidRDefault="00AE5FAF" w:rsidP="00AE5FAF">
      <w:pPr>
        <w:pBdr>
          <w:top w:val="single" w:sz="6" w:space="6" w:color="auto"/>
          <w:left w:val="single" w:sz="6" w:space="6" w:color="auto"/>
          <w:bottom w:val="single" w:sz="6" w:space="6" w:color="auto"/>
          <w:right w:val="single" w:sz="6" w:space="6" w:color="auto"/>
        </w:pBdr>
        <w:ind w:left="737" w:right="278"/>
        <w:jc w:val="center"/>
        <w:rPr>
          <w:b/>
        </w:rPr>
      </w:pPr>
      <w:proofErr w:type="gramStart"/>
      <w:r>
        <w:rPr>
          <w:b/>
        </w:rPr>
        <w:t>antibodies</w:t>
      </w:r>
      <w:proofErr w:type="gramEnd"/>
      <w:r>
        <w:rPr>
          <w:b/>
        </w:rPr>
        <w:t xml:space="preserve">        blood        disease        injection        microbes        vaccine        white</w:t>
      </w:r>
    </w:p>
    <w:p w:rsidR="00AE5FAF" w:rsidRDefault="00AE5FAF" w:rsidP="00AE5FAF"/>
    <w:p w:rsidR="00AE5FAF" w:rsidRDefault="00AE5FAF" w:rsidP="00AE5FAF">
      <w:pPr>
        <w:pStyle w:val="List"/>
      </w:pPr>
      <w:r>
        <w:tab/>
        <w:t xml:space="preserve">In an immunisation you are given </w:t>
      </w:r>
      <w:proofErr w:type="gramStart"/>
      <w:r>
        <w:t>an  _</w:t>
      </w:r>
      <w:proofErr w:type="gramEnd"/>
      <w:r>
        <w:t xml:space="preserve">_______________ containing a  ________________ . </w:t>
      </w:r>
    </w:p>
    <w:p w:rsidR="00AE5FAF" w:rsidRDefault="00AE5FAF" w:rsidP="00AE5FAF">
      <w:pPr>
        <w:pStyle w:val="List"/>
      </w:pPr>
    </w:p>
    <w:p w:rsidR="00AE5FAF" w:rsidRDefault="00AE5FAF" w:rsidP="00AE5FAF">
      <w:pPr>
        <w:pStyle w:val="List"/>
      </w:pPr>
      <w:r>
        <w:tab/>
        <w:t xml:space="preserve">This is some of </w:t>
      </w:r>
      <w:proofErr w:type="gramStart"/>
      <w:r>
        <w:t>the  _</w:t>
      </w:r>
      <w:proofErr w:type="gramEnd"/>
      <w:r>
        <w:t xml:space="preserve">________________ that normally cause a  _________________  but </w:t>
      </w:r>
    </w:p>
    <w:p w:rsidR="00AE5FAF" w:rsidRDefault="00AE5FAF" w:rsidP="00AE5FAF">
      <w:pPr>
        <w:pStyle w:val="List"/>
      </w:pPr>
    </w:p>
    <w:p w:rsidR="00AE5FAF" w:rsidRDefault="00AE5FAF" w:rsidP="00AE5FAF">
      <w:pPr>
        <w:pStyle w:val="List"/>
      </w:pPr>
      <w:r>
        <w:tab/>
      </w:r>
      <w:proofErr w:type="gramStart"/>
      <w:r>
        <w:t>which</w:t>
      </w:r>
      <w:proofErr w:type="gramEnd"/>
      <w:r>
        <w:t xml:space="preserve"> have been treated so that they do not. It </w:t>
      </w:r>
      <w:proofErr w:type="gramStart"/>
      <w:r>
        <w:t>makes  _</w:t>
      </w:r>
      <w:proofErr w:type="gramEnd"/>
      <w:r>
        <w:t xml:space="preserve">________________ </w:t>
      </w:r>
    </w:p>
    <w:p w:rsidR="00AE5FAF" w:rsidRDefault="00AE5FAF" w:rsidP="00AE5FAF">
      <w:pPr>
        <w:pStyle w:val="List"/>
      </w:pPr>
    </w:p>
    <w:p w:rsidR="00AE5FAF" w:rsidRDefault="00AE5FAF" w:rsidP="00AE5FAF">
      <w:pPr>
        <w:pStyle w:val="List"/>
      </w:pPr>
      <w:r>
        <w:tab/>
        <w:t>________________</w:t>
      </w:r>
      <w:proofErr w:type="gramStart"/>
      <w:r>
        <w:t>_  cells</w:t>
      </w:r>
      <w:proofErr w:type="gramEnd"/>
      <w:r>
        <w:t xml:space="preserve"> produce _________________ . These attack the vaccine and some </w:t>
      </w:r>
    </w:p>
    <w:p w:rsidR="00AE5FAF" w:rsidRDefault="00AE5FAF" w:rsidP="00AE5FAF">
      <w:pPr>
        <w:pStyle w:val="List"/>
      </w:pPr>
    </w:p>
    <w:p w:rsidR="00AE5FAF" w:rsidRDefault="00AE5FAF" w:rsidP="00AE5FAF">
      <w:pPr>
        <w:pStyle w:val="List"/>
      </w:pPr>
      <w:r>
        <w:tab/>
      </w:r>
      <w:proofErr w:type="gramStart"/>
      <w:r>
        <w:t>of</w:t>
      </w:r>
      <w:proofErr w:type="gramEnd"/>
      <w:r>
        <w:t xml:space="preserve"> them stay in the blood. </w:t>
      </w:r>
    </w:p>
    <w:p w:rsidR="00AE5FAF" w:rsidRDefault="00AE5FAF" w:rsidP="00AE5FAF">
      <w:pPr>
        <w:pStyle w:val="List"/>
      </w:pPr>
    </w:p>
    <w:p w:rsidR="00AE5FAF" w:rsidRDefault="00AE5FAF" w:rsidP="00AE5FAF">
      <w:pPr>
        <w:pStyle w:val="List"/>
      </w:pPr>
      <w:r>
        <w:rPr>
          <w:b/>
        </w:rPr>
        <w:t>3</w:t>
      </w:r>
      <w:r>
        <w:tab/>
        <w:t xml:space="preserve">If a microbe cannot cause a disease in you, you are said to be </w:t>
      </w:r>
      <w:r>
        <w:rPr>
          <w:b/>
        </w:rPr>
        <w:t>immune</w:t>
      </w:r>
      <w:r>
        <w:t xml:space="preserve">. </w:t>
      </w:r>
      <w:r>
        <w:br/>
        <w:t>Explain how a vaccine makes you immune.</w:t>
      </w:r>
    </w:p>
    <w:p w:rsidR="00AE5FAF" w:rsidRDefault="00AE5FAF" w:rsidP="00AE5FAF">
      <w:pPr>
        <w:pStyle w:val="List"/>
      </w:pPr>
    </w:p>
    <w:p w:rsidR="00AE5FAF" w:rsidRDefault="00AE5FAF" w:rsidP="00AE5FAF">
      <w:r>
        <w:tab/>
        <w:t>_________________________________________</w:t>
      </w:r>
      <w:r>
        <w:t>____________________________</w:t>
      </w:r>
    </w:p>
    <w:p w:rsidR="00AE5FAF" w:rsidRDefault="00AE5FAF" w:rsidP="00AE5FAF">
      <w:pPr>
        <w:pStyle w:val="List"/>
      </w:pPr>
    </w:p>
    <w:p w:rsidR="00AE5FAF" w:rsidRDefault="00AE5FAF" w:rsidP="00AE5FAF">
      <w:r>
        <w:tab/>
        <w:t>_________________________________________</w:t>
      </w:r>
      <w:r>
        <w:t>____________________________</w:t>
      </w:r>
    </w:p>
    <w:p w:rsidR="00AE5FAF" w:rsidRDefault="00AE5FAF" w:rsidP="00AE5FAF">
      <w:pPr>
        <w:pStyle w:val="List"/>
      </w:pPr>
    </w:p>
    <w:p w:rsidR="00AE5FAF" w:rsidRDefault="00AE5FAF" w:rsidP="00AE5FAF">
      <w:r>
        <w:tab/>
        <w:t>_________________________________________</w:t>
      </w:r>
      <w:r>
        <w:t>____________________________</w:t>
      </w:r>
    </w:p>
    <w:p w:rsidR="00AE5FAF" w:rsidRDefault="00AE5FAF" w:rsidP="00AE5FAF">
      <w:pPr>
        <w:pStyle w:val="List"/>
      </w:pPr>
    </w:p>
    <w:p w:rsidR="00FF5BF3" w:rsidRDefault="00AE5FAF">
      <w:r>
        <w:tab/>
        <w:t>_________________________________________</w:t>
      </w:r>
      <w:r>
        <w:t>____________________________</w:t>
      </w:r>
      <w:bookmarkStart w:id="0" w:name="_GoBack"/>
      <w:bookmarkEnd w:id="0"/>
    </w:p>
    <w:sectPr w:rsidR="00FF5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FAF"/>
    <w:rsid w:val="00AE5FAF"/>
    <w:rsid w:val="00FF5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79E42-A254-4473-8F2D-A5462E89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FAF"/>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E5FAF"/>
    <w:pPr>
      <w:tabs>
        <w:tab w:val="left" w:pos="1120"/>
      </w:tabs>
      <w:ind w:left="560" w:hanging="560"/>
    </w:pPr>
  </w:style>
  <w:style w:type="paragraph" w:customStyle="1" w:styleId="Graphic">
    <w:name w:val="Graphic"/>
    <w:basedOn w:val="Normal"/>
    <w:rsid w:val="00AE5FAF"/>
    <w:pPr>
      <w:jc w:val="center"/>
    </w:pPr>
  </w:style>
  <w:style w:type="paragraph" w:customStyle="1" w:styleId="FileHead">
    <w:name w:val="File Head"/>
    <w:basedOn w:val="Normal"/>
    <w:rsid w:val="00AE5FAF"/>
    <w:rPr>
      <w:rFonts w:ascii="Arial" w:hAnsi="Arial"/>
      <w:b/>
      <w:sz w:val="48"/>
    </w:rPr>
  </w:style>
  <w:style w:type="paragraph" w:customStyle="1" w:styleId="Nameclass">
    <w:name w:val="Name&amp;class"/>
    <w:basedOn w:val="Normal"/>
    <w:rsid w:val="00AE5FAF"/>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0501">
      <w:bodyDiv w:val="1"/>
      <w:marLeft w:val="0"/>
      <w:marRight w:val="0"/>
      <w:marTop w:val="0"/>
      <w:marBottom w:val="0"/>
      <w:divBdr>
        <w:top w:val="none" w:sz="0" w:space="0" w:color="auto"/>
        <w:left w:val="none" w:sz="0" w:space="0" w:color="auto"/>
        <w:bottom w:val="none" w:sz="0" w:space="0" w:color="auto"/>
        <w:right w:val="none" w:sz="0" w:space="0" w:color="auto"/>
      </w:divBdr>
    </w:div>
    <w:div w:id="1505047360">
      <w:bodyDiv w:val="1"/>
      <w:marLeft w:val="0"/>
      <w:marRight w:val="0"/>
      <w:marTop w:val="0"/>
      <w:marBottom w:val="0"/>
      <w:divBdr>
        <w:top w:val="none" w:sz="0" w:space="0" w:color="auto"/>
        <w:left w:val="none" w:sz="0" w:space="0" w:color="auto"/>
        <w:bottom w:val="none" w:sz="0" w:space="0" w:color="auto"/>
        <w:right w:val="none" w:sz="0" w:space="0" w:color="auto"/>
      </w:divBdr>
    </w:div>
    <w:div w:id="17989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E209C268</Template>
  <TotalTime>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Murray (HAGR)</dc:creator>
  <cp:keywords/>
  <dc:description/>
  <cp:lastModifiedBy>Laura Murray (HAGR)</cp:lastModifiedBy>
  <cp:revision>1</cp:revision>
  <dcterms:created xsi:type="dcterms:W3CDTF">2014-02-26T08:12:00Z</dcterms:created>
  <dcterms:modified xsi:type="dcterms:W3CDTF">2014-02-26T08:15:00Z</dcterms:modified>
</cp:coreProperties>
</file>